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6F7" w:rsidRPr="00C926F7" w:rsidRDefault="00C926F7" w:rsidP="00C926F7">
      <w:pPr>
        <w:pBdr>
          <w:bottom w:val="single" w:sz="6" w:space="1" w:color="auto"/>
        </w:pBdr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bg-BG"/>
        </w:rPr>
      </w:pPr>
      <w:r w:rsidRPr="00C926F7">
        <w:rPr>
          <w:rFonts w:ascii="Arial" w:eastAsia="Times New Roman" w:hAnsi="Arial" w:cs="Arial"/>
          <w:i/>
          <w:sz w:val="16"/>
          <w:szCs w:val="16"/>
          <w:lang w:eastAsia="bg-BG"/>
        </w:rPr>
        <w:t>Приложение № 3</w:t>
      </w:r>
    </w:p>
    <w:p w:rsidR="00C74BC9" w:rsidRPr="00C74BC9" w:rsidRDefault="00C74BC9" w:rsidP="00C74BC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C74BC9">
        <w:rPr>
          <w:rFonts w:ascii="Arial" w:eastAsia="Times New Roman" w:hAnsi="Arial" w:cs="Arial"/>
          <w:vanish/>
          <w:sz w:val="16"/>
          <w:szCs w:val="16"/>
          <w:lang w:eastAsia="bg-BG"/>
        </w:rPr>
        <w:t>Начало на формуляра</w:t>
      </w:r>
    </w:p>
    <w:p w:rsidR="00C74BC9" w:rsidRPr="00C74BC9" w:rsidRDefault="00C74BC9" w:rsidP="00C74BC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bg-BG"/>
        </w:rPr>
      </w:pP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C74BC9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14.5pt;height:18pt" o:ole="">
            <v:imagedata r:id="rId5" o:title=""/>
          </v:shape>
          <w:control r:id="rId6" w:name="DefaultOcxName" w:shapeid="_x0000_i1036"/>
        </w:object>
      </w: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C74BC9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39" type="#_x0000_t75" style="width:223.5pt;height:18pt" o:ole="">
            <v:imagedata r:id="rId7" o:title=""/>
          </v:shape>
          <w:control r:id="rId8" w:name="DefaultOcxName1" w:shapeid="_x0000_i1039"/>
        </w:object>
      </w: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C74BC9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0DEA9D87" wp14:editId="7CA9F75E">
            <wp:extent cx="152400" cy="152400"/>
            <wp:effectExtent l="0" t="0" r="0" b="0"/>
            <wp:docPr id="1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C74BC9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50" type="#_x0000_t75" style="width:49.5pt;height:18pt" o:ole="">
            <v:imagedata r:id="rId10" o:title=""/>
          </v:shape>
          <w:control r:id="rId11" w:name="DefaultOcxName2" w:shapeid="_x0000_i1050"/>
        </w:object>
      </w: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C74BC9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1F83BB40" wp14:editId="1BB34185">
            <wp:extent cx="152400" cy="152400"/>
            <wp:effectExtent l="0" t="0" r="0" b="0"/>
            <wp:docPr id="2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C74BC9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53" type="#_x0000_t75" style="width:49.5pt;height:18pt" o:ole="">
            <v:imagedata r:id="rId12" o:title=""/>
          </v:shape>
          <w:control r:id="rId13" w:name="DefaultOcxName3" w:shapeid="_x0000_i1053"/>
        </w:object>
      </w: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C74BC9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48" type="#_x0000_t75" style="width:32.25pt;height:22.5pt" o:ole="">
            <v:imagedata r:id="rId14" o:title=""/>
          </v:shape>
          <w:control r:id="rId15" w:name="DefaultOcxName4" w:shapeid="_x0000_i1048"/>
        </w:object>
      </w:r>
    </w:p>
    <w:p w:rsidR="00C74BC9" w:rsidRPr="00C74BC9" w:rsidRDefault="00C74BC9" w:rsidP="00C74BC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C74BC9">
        <w:rPr>
          <w:rFonts w:ascii="Arial" w:eastAsia="Times New Roman" w:hAnsi="Arial" w:cs="Arial"/>
          <w:vanish/>
          <w:sz w:val="16"/>
          <w:szCs w:val="16"/>
          <w:lang w:eastAsia="bg-BG"/>
        </w:rPr>
        <w:t>Край на формуляра</w:t>
      </w:r>
    </w:p>
    <w:p w:rsidR="00C74BC9" w:rsidRPr="00C74BC9" w:rsidRDefault="00C74BC9" w:rsidP="00C74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C74BC9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1229"/>
        <w:gridCol w:w="1213"/>
        <w:gridCol w:w="1306"/>
      </w:tblGrid>
      <w:tr w:rsidR="00C74BC9" w:rsidRPr="00C74BC9" w:rsidTr="004C1E25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Максимална цена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Кашкавал - Витоша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10.40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10.56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10.79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Бяло саламурено сирене от </w:t>
            </w:r>
            <w:proofErr w:type="spellStart"/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кр</w:t>
            </w:r>
            <w:proofErr w:type="spellEnd"/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 мляко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6.16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6.21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Бяло саламурено сирене от овче мляко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9.50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Краве масло пакет 125г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2.34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2.34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2.34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Краве сирене 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7.90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7.90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7.90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Мл.продукт сирене с </w:t>
            </w:r>
            <w:proofErr w:type="spellStart"/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раст</w:t>
            </w:r>
            <w:proofErr w:type="spellEnd"/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 добавки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2.39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Кисело мляко </w:t>
            </w:r>
            <w:proofErr w:type="spellStart"/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коф</w:t>
            </w:r>
            <w:proofErr w:type="spellEnd"/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 0.400кг до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0.66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 xml:space="preserve">Кисело мляко </w:t>
            </w:r>
            <w:proofErr w:type="spellStart"/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коф</w:t>
            </w:r>
            <w:proofErr w:type="spellEnd"/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.0.400кг до 3% 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0.81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Кисело мляко </w:t>
            </w:r>
            <w:proofErr w:type="spellStart"/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коф</w:t>
            </w:r>
            <w:proofErr w:type="spellEnd"/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.0.400кг 3% и над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0.82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Прясно мляко кутия/бут. 1л 1.5%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1.49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 xml:space="preserve">Прясно мляко </w:t>
            </w:r>
            <w:proofErr w:type="spellStart"/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кут</w:t>
            </w:r>
            <w:proofErr w:type="spellEnd"/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./бут. 1л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C74BC9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C74BC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1.59</w:t>
            </w:r>
          </w:p>
        </w:tc>
      </w:tr>
      <w:tr w:rsidR="00C74BC9" w:rsidRPr="00C74BC9" w:rsidTr="004C1E2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 xml:space="preserve">Кисело мляко </w:t>
            </w:r>
            <w:proofErr w:type="spellStart"/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коф</w:t>
            </w:r>
            <w:proofErr w:type="spellEnd"/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.0.4 3% и над 3%БДС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BC9" w:rsidRPr="00A416E3" w:rsidRDefault="00C74BC9" w:rsidP="00C74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</w:pPr>
            <w:r w:rsidRPr="00A416E3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bg-BG"/>
              </w:rPr>
              <w:t>0.78</w:t>
            </w:r>
          </w:p>
        </w:tc>
      </w:tr>
    </w:tbl>
    <w:p w:rsidR="00075DAF" w:rsidRDefault="00075DAF">
      <w:bookmarkStart w:id="0" w:name="_GoBack"/>
      <w:bookmarkEnd w:id="0"/>
    </w:p>
    <w:sectPr w:rsidR="00075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BC9"/>
    <w:rsid w:val="00075DAF"/>
    <w:rsid w:val="004C1E25"/>
    <w:rsid w:val="007F3FA2"/>
    <w:rsid w:val="00A416E3"/>
    <w:rsid w:val="00C74BC9"/>
    <w:rsid w:val="00C9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4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4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B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4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3.xml"/><Relationship Id="rId5" Type="http://schemas.openxmlformats.org/officeDocument/2006/relationships/image" Target="media/image1.wmf"/><Relationship Id="rId15" Type="http://schemas.openxmlformats.org/officeDocument/2006/relationships/control" Target="activeX/activeX5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Zlatka Kalinova</dc:creator>
  <cp:lastModifiedBy>Yanka Zdravkova</cp:lastModifiedBy>
  <cp:revision>5</cp:revision>
  <cp:lastPrinted>2017-11-27T12:19:00Z</cp:lastPrinted>
  <dcterms:created xsi:type="dcterms:W3CDTF">2017-11-27T12:17:00Z</dcterms:created>
  <dcterms:modified xsi:type="dcterms:W3CDTF">2017-11-27T12:21:00Z</dcterms:modified>
</cp:coreProperties>
</file>